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EE" w:rsidRDefault="00B301EE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50800</wp:posOffset>
                </wp:positionV>
                <wp:extent cx="2828925" cy="2714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69F" w:rsidRDefault="000C1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9695" cy="2529840"/>
                                  <wp:effectExtent l="0" t="0" r="8255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sive Impact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9695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pt;margin-top:4pt;width:222.75pt;height:2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" fillcolor="white [3201]" stroked="f" strokeweight=".5pt">
                <v:textbox>
                  <w:txbxContent>
                    <w:p w:rsidR="000C169F" w:rsidRDefault="000C16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9695" cy="2529840"/>
                            <wp:effectExtent l="0" t="0" r="8255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sive Impact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9695" cy="252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Pr="000C169F" w:rsidRDefault="000C169F" w:rsidP="00CC792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0C169F" w:rsidRPr="000C169F" w:rsidRDefault="000C169F" w:rsidP="000C169F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0C169F">
        <w:rPr>
          <w:rFonts w:ascii="Arial" w:hAnsi="Arial" w:cs="Arial"/>
          <w:b/>
          <w:sz w:val="96"/>
          <w:szCs w:val="96"/>
          <w:u w:val="single"/>
        </w:rPr>
        <w:t>Sample</w:t>
      </w:r>
    </w:p>
    <w:p w:rsidR="000C169F" w:rsidRPr="000C169F" w:rsidRDefault="000C169F" w:rsidP="000C169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96"/>
          <w:szCs w:val="96"/>
          <w:u w:val="single"/>
          <w:lang w:val="en"/>
        </w:rPr>
      </w:pPr>
      <w:r w:rsidRPr="000C169F">
        <w:rPr>
          <w:rFonts w:ascii="Arial" w:eastAsia="Times New Roman" w:hAnsi="Arial" w:cs="Arial"/>
          <w:b/>
          <w:color w:val="333333"/>
          <w:sz w:val="96"/>
          <w:szCs w:val="96"/>
          <w:u w:val="single"/>
          <w:lang w:val="en"/>
        </w:rPr>
        <w:t>Speaker Event Checklist</w:t>
      </w:r>
    </w:p>
    <w:p w:rsidR="000C169F" w:rsidRPr="000C169F" w:rsidRDefault="000C169F" w:rsidP="00CC792C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CC792C">
      <w:pPr>
        <w:spacing w:after="0" w:line="240" w:lineRule="auto"/>
        <w:rPr>
          <w:rFonts w:ascii="Arial" w:hAnsi="Arial" w:cs="Arial"/>
        </w:rPr>
      </w:pPr>
    </w:p>
    <w:p w:rsidR="000C169F" w:rsidRDefault="000C169F" w:rsidP="005305B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val="en"/>
        </w:rPr>
      </w:pPr>
      <w:bookmarkStart w:id="0" w:name="_GoBack"/>
      <w:bookmarkEnd w:id="0"/>
    </w:p>
    <w:p w:rsidR="005B1137" w:rsidRPr="005B1137" w:rsidRDefault="005B1137" w:rsidP="005305B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0"/>
          <w:szCs w:val="40"/>
          <w:u w:val="single"/>
          <w:lang w:val="en"/>
        </w:rPr>
      </w:pPr>
      <w:r w:rsidRPr="005B1137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val="en"/>
        </w:rPr>
        <w:t xml:space="preserve">Speaker </w:t>
      </w:r>
      <w:r w:rsidR="000C169F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val="en"/>
        </w:rPr>
        <w:t xml:space="preserve">Event </w:t>
      </w:r>
      <w:r w:rsidRPr="005B1137">
        <w:rPr>
          <w:rFonts w:ascii="Arial" w:eastAsia="Times New Roman" w:hAnsi="Arial" w:cs="Arial"/>
          <w:b/>
          <w:color w:val="333333"/>
          <w:sz w:val="40"/>
          <w:szCs w:val="40"/>
          <w:u w:val="single"/>
          <w:lang w:val="en"/>
        </w:rPr>
        <w:t>Checklist</w:t>
      </w:r>
    </w:p>
    <w:p w:rsidR="005B1137" w:rsidRDefault="005B1137" w:rsidP="005305B1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202777" w:rsidRPr="005918A9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Date/Time of Presentation</w:t>
      </w:r>
      <w:r w:rsidR="005B1137" w:rsidRPr="005B1137">
        <w:rPr>
          <w:rFonts w:ascii="Arial" w:eastAsia="Times New Roman" w:hAnsi="Arial" w:cs="Arial"/>
          <w:b/>
          <w:color w:val="333333"/>
          <w:lang w:val="en"/>
        </w:rPr>
        <w:t>: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Length of Presentation or Workshop</w:t>
      </w:r>
      <w:r>
        <w:rPr>
          <w:rFonts w:ascii="Arial" w:eastAsia="Times New Roman" w:hAnsi="Arial" w:cs="Arial"/>
          <w:color w:val="333333"/>
          <w:lang w:val="en"/>
        </w:rPr>
        <w:t>: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Pr="005918A9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Organization or Type of Audience: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Pr="005918A9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Location of Venue: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Pr="005918A9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How Many People Expected: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Pr="005918A9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 xml:space="preserve">Contact Person, Email and Phone:  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5918A9">
        <w:rPr>
          <w:rFonts w:ascii="Arial" w:eastAsia="Times New Roman" w:hAnsi="Arial" w:cs="Arial"/>
          <w:b/>
          <w:color w:val="333333"/>
          <w:lang w:val="en"/>
        </w:rPr>
        <w:t>Special Notes</w:t>
      </w:r>
      <w:r>
        <w:rPr>
          <w:rFonts w:ascii="Arial" w:eastAsia="Times New Roman" w:hAnsi="Arial" w:cs="Arial"/>
          <w:color w:val="333333"/>
          <w:lang w:val="en"/>
        </w:rPr>
        <w:t>:</w:t>
      </w:r>
    </w:p>
    <w:p w:rsidR="005B1137" w:rsidRDefault="005B113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5B1137">
        <w:rPr>
          <w:rFonts w:ascii="Arial" w:eastAsia="Times New Roman" w:hAnsi="Arial" w:cs="Arial"/>
          <w:color w:val="333333"/>
          <w:lang w:val="en"/>
        </w:rPr>
        <w:br/>
      </w:r>
    </w:p>
    <w:p w:rsidR="005305B1" w:rsidRDefault="005305B1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</w:p>
    <w:p w:rsidR="00202777" w:rsidRPr="005305B1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</w:pPr>
      <w:r w:rsidRPr="005305B1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val="en"/>
        </w:rPr>
        <w:t>Prior to Event</w:t>
      </w:r>
    </w:p>
    <w:p w:rsidR="00202777" w:rsidRDefault="00202777" w:rsidP="00202777">
      <w:pPr>
        <w:spacing w:after="0" w:line="240" w:lineRule="auto"/>
        <w:rPr>
          <w:rFonts w:ascii="Arial" w:eastAsia="Times New Roman" w:hAnsi="Arial" w:cs="Arial"/>
          <w:b/>
          <w:color w:val="333333"/>
          <w:lang w:val="en"/>
        </w:rPr>
      </w:pPr>
    </w:p>
    <w:p w:rsidR="00202777" w:rsidRPr="003D6573" w:rsidRDefault="00202777" w:rsidP="00202777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3D6573">
        <w:rPr>
          <w:rFonts w:ascii="Arial" w:eastAsia="Times New Roman" w:hAnsi="Arial" w:cs="Arial"/>
          <w:lang w:val="en"/>
        </w:rPr>
        <w:t>Confirm the following:</w:t>
      </w:r>
    </w:p>
    <w:p w:rsidR="00202777" w:rsidRPr="003D6573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What are the event’s specifications and terms for making an offer</w:t>
      </w:r>
      <w:r w:rsidR="0079311D" w:rsidRPr="003D6573">
        <w:rPr>
          <w:rFonts w:ascii="Arial" w:eastAsia="Times New Roman" w:hAnsi="Arial" w:cs="Arial"/>
          <w:sz w:val="24"/>
          <w:szCs w:val="24"/>
          <w:lang w:val="en"/>
        </w:rPr>
        <w:t>—what can you say from the stage and what are other options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5305B1" w:rsidRPr="003D6573" w:rsidRDefault="005305B1" w:rsidP="005305B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What, if any, expenses are covered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EA5606" w:rsidRPr="00EA5606" w:rsidRDefault="00EA5606" w:rsidP="00EA5606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EA5606" w:rsidRPr="003D6573" w:rsidRDefault="00EA560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What time do you speak, and will there be a break afterward where people can sign up for your programs?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3D6573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May you sell books and what are the arrangements for this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 xml:space="preserve">? How many books, do you need to bring?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Will someone be on sight to assist you with taking payments or will this be something you or an assistant must handle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EA5606" w:rsidRPr="00EA5606" w:rsidRDefault="00EA5606" w:rsidP="00EA5606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EA5606" w:rsidRPr="003D6573" w:rsidRDefault="00EA560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Must you bring a triplicate registration form, where you give one copy to the registrant, one to the promotor and one for yourself?</w:t>
      </w:r>
    </w:p>
    <w:p w:rsidR="005305B1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Default="000C169F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Pr="003D6573" w:rsidRDefault="000C169F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274F48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What are the promotional commitments on both of your parts</w:t>
      </w:r>
      <w:r w:rsidR="0079311D" w:rsidRPr="003D6573">
        <w:rPr>
          <w:rFonts w:ascii="Arial" w:eastAsia="Times New Roman" w:hAnsi="Arial" w:cs="Arial"/>
          <w:sz w:val="24"/>
          <w:szCs w:val="24"/>
          <w:lang w:val="en"/>
        </w:rPr>
        <w:t xml:space="preserve">—what are the </w:t>
      </w:r>
      <w:r w:rsidR="0079311D" w:rsidRPr="00274F48">
        <w:rPr>
          <w:rFonts w:ascii="Arial" w:eastAsia="Times New Roman" w:hAnsi="Arial" w:cs="Arial"/>
          <w:sz w:val="24"/>
          <w:szCs w:val="24"/>
          <w:lang w:val="en"/>
        </w:rPr>
        <w:t>expectations</w:t>
      </w:r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>--Emails, publicity, social networking, flyers, live video promos or other forms of outreach.</w:t>
      </w:r>
      <w:r w:rsidR="0079311D" w:rsidRPr="00274F48">
        <w:rPr>
          <w:rFonts w:ascii="Arial" w:eastAsia="Times New Roman" w:hAnsi="Arial" w:cs="Arial"/>
          <w:sz w:val="24"/>
          <w:szCs w:val="24"/>
          <w:lang w:val="en"/>
        </w:rPr>
        <w:t>—who will do what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5305B1" w:rsidRPr="00274F48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274F48" w:rsidRDefault="00202777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274F48">
        <w:rPr>
          <w:rFonts w:ascii="Arial" w:eastAsia="Times New Roman" w:hAnsi="Arial" w:cs="Arial"/>
          <w:sz w:val="24"/>
          <w:szCs w:val="24"/>
          <w:lang w:val="en"/>
        </w:rPr>
        <w:t>What graphics may you place in the room (</w:t>
      </w:r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>roll up banners, branded table cloth covers, hanging banners, standup backgrounds, table top displays, etc.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  <w:r w:rsidRPr="00274F48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5305B1" w:rsidRPr="00274F48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274F48" w:rsidRDefault="00274F4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274F48">
        <w:rPr>
          <w:rFonts w:ascii="Arial" w:eastAsia="Times New Roman" w:hAnsi="Arial" w:cs="Arial"/>
          <w:sz w:val="24"/>
          <w:szCs w:val="24"/>
          <w:lang w:val="en"/>
        </w:rPr>
        <w:t xml:space="preserve">Will you have a </w:t>
      </w:r>
      <w:r w:rsidR="000C169F">
        <w:rPr>
          <w:rFonts w:ascii="Arial" w:eastAsia="Times New Roman" w:hAnsi="Arial" w:cs="Arial"/>
          <w:sz w:val="24"/>
          <w:szCs w:val="24"/>
          <w:lang w:val="en"/>
        </w:rPr>
        <w:t>P</w:t>
      </w:r>
      <w:r w:rsidRPr="00274F48">
        <w:rPr>
          <w:rFonts w:ascii="Arial" w:eastAsia="Times New Roman" w:hAnsi="Arial" w:cs="Arial"/>
          <w:sz w:val="24"/>
          <w:szCs w:val="24"/>
          <w:lang w:val="en"/>
        </w:rPr>
        <w:t>ower</w:t>
      </w:r>
      <w:r w:rsidR="000C169F">
        <w:rPr>
          <w:rFonts w:ascii="Arial" w:eastAsia="Times New Roman" w:hAnsi="Arial" w:cs="Arial"/>
          <w:sz w:val="24"/>
          <w:szCs w:val="24"/>
          <w:lang w:val="en"/>
        </w:rPr>
        <w:t>P</w:t>
      </w:r>
      <w:r w:rsidRPr="00274F48">
        <w:rPr>
          <w:rFonts w:ascii="Arial" w:eastAsia="Times New Roman" w:hAnsi="Arial" w:cs="Arial"/>
          <w:sz w:val="24"/>
          <w:szCs w:val="24"/>
          <w:lang w:val="en"/>
        </w:rPr>
        <w:t xml:space="preserve">oint projector and screen available to you should you need it? Will there be a floor monitor so you can see what’s on the screen. Do you need to bring your own laptop or just a </w:t>
      </w:r>
      <w:proofErr w:type="spellStart"/>
      <w:r w:rsidRPr="00274F48">
        <w:rPr>
          <w:rFonts w:ascii="Arial" w:eastAsia="Times New Roman" w:hAnsi="Arial" w:cs="Arial"/>
          <w:sz w:val="24"/>
          <w:szCs w:val="24"/>
          <w:lang w:val="en"/>
        </w:rPr>
        <w:t>thumbdrive</w:t>
      </w:r>
      <w:proofErr w:type="spellEnd"/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74F48" w:rsidRPr="00274F48" w:rsidRDefault="00202777" w:rsidP="00274F4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274F48">
        <w:rPr>
          <w:rFonts w:ascii="Arial" w:eastAsia="Times New Roman" w:hAnsi="Arial" w:cs="Arial"/>
          <w:sz w:val="24"/>
          <w:szCs w:val="24"/>
          <w:lang w:val="en"/>
        </w:rPr>
        <w:t>What are the stage/seating arrangements</w:t>
      </w:r>
      <w:proofErr w:type="gramStart"/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>.</w:t>
      </w:r>
      <w:proofErr w:type="gramEnd"/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 xml:space="preserve"> Will you be coming from back stage, from the </w:t>
      </w:r>
      <w:proofErr w:type="gramStart"/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>audience,</w:t>
      </w:r>
      <w:proofErr w:type="gramEnd"/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 xml:space="preserve"> will there be a chair, podium or table on stage? Do you need to bring some flowers for that table to dress up the stage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 xml:space="preserve">? What will be the stage backdrop (clashing colors, </w:t>
      </w:r>
      <w:proofErr w:type="spellStart"/>
      <w:r w:rsidR="00EA5606">
        <w:rPr>
          <w:rFonts w:ascii="Arial" w:eastAsia="Times New Roman" w:hAnsi="Arial" w:cs="Arial"/>
          <w:sz w:val="24"/>
          <w:szCs w:val="24"/>
          <w:lang w:val="en"/>
        </w:rPr>
        <w:t>etc</w:t>
      </w:r>
      <w:proofErr w:type="spellEnd"/>
      <w:r w:rsidR="00EA5606">
        <w:rPr>
          <w:rFonts w:ascii="Arial" w:eastAsia="Times New Roman" w:hAnsi="Arial" w:cs="Arial"/>
          <w:sz w:val="24"/>
          <w:szCs w:val="24"/>
          <w:lang w:val="en"/>
        </w:rPr>
        <w:t>?)</w:t>
      </w:r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B203B" w:rsidRPr="003D6573" w:rsidRDefault="002B203B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Will you be given a table for promotional purposes and prospect</w:t>
      </w:r>
      <w:r w:rsidR="00CA0000" w:rsidRPr="003D6573">
        <w:rPr>
          <w:rFonts w:ascii="Arial" w:eastAsia="Times New Roman" w:hAnsi="Arial" w:cs="Arial"/>
          <w:sz w:val="24"/>
          <w:szCs w:val="24"/>
          <w:lang w:val="en"/>
        </w:rPr>
        <w:t>-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interaction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3C4EA6" w:rsidRPr="003D6573" w:rsidRDefault="003C4EA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How cold/warm will the room be or can you adjust (to select comfortable clothes for the appearance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) 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3C4EA6" w:rsidRDefault="003C4EA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Can you hand out flyers or is </w:t>
      </w:r>
      <w:r w:rsidR="005305B1" w:rsidRPr="003D6573">
        <w:rPr>
          <w:rFonts w:ascii="Arial" w:eastAsia="Times New Roman" w:hAnsi="Arial" w:cs="Arial"/>
          <w:sz w:val="24"/>
          <w:szCs w:val="24"/>
          <w:lang w:val="en"/>
        </w:rPr>
        <w:t xml:space="preserve">any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there other option</w:t>
      </w:r>
      <w:r w:rsidR="005305B1" w:rsidRPr="003D6573">
        <w:rPr>
          <w:rFonts w:ascii="Arial" w:eastAsia="Times New Roman" w:hAnsi="Arial" w:cs="Arial"/>
          <w:sz w:val="24"/>
          <w:szCs w:val="24"/>
          <w:lang w:val="en"/>
        </w:rPr>
        <w:t xml:space="preserve"> for placing collateral in the hands of the attendees (gift bags, program, </w:t>
      </w:r>
      <w:proofErr w:type="gramStart"/>
      <w:r w:rsidR="005305B1" w:rsidRPr="003D6573">
        <w:rPr>
          <w:rFonts w:ascii="Arial" w:eastAsia="Times New Roman" w:hAnsi="Arial" w:cs="Arial"/>
          <w:sz w:val="24"/>
          <w:szCs w:val="24"/>
          <w:lang w:val="en"/>
        </w:rPr>
        <w:t>flyers</w:t>
      </w:r>
      <w:proofErr w:type="gramEnd"/>
      <w:r w:rsidR="005305B1" w:rsidRPr="003D6573">
        <w:rPr>
          <w:rFonts w:ascii="Arial" w:eastAsia="Times New Roman" w:hAnsi="Arial" w:cs="Arial"/>
          <w:sz w:val="24"/>
          <w:szCs w:val="24"/>
          <w:lang w:val="en"/>
        </w:rPr>
        <w:t xml:space="preserve"> on seats)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 How many should you bring?</w:t>
      </w:r>
    </w:p>
    <w:p w:rsidR="00EA5606" w:rsidRPr="00EA5606" w:rsidRDefault="00EA5606" w:rsidP="00EA5606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EA5606" w:rsidRPr="003D6573" w:rsidRDefault="00EA560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Will there be a clock to count down or someone from the back of the room with signs?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683BEF" w:rsidRPr="003D6573" w:rsidRDefault="00683BEF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What is the set-up</w:t>
      </w:r>
      <w:r w:rsidR="009113A5" w:rsidRPr="003D6573">
        <w:rPr>
          <w:rFonts w:ascii="Arial" w:eastAsia="Times New Roman" w:hAnsi="Arial" w:cs="Arial"/>
          <w:sz w:val="24"/>
          <w:szCs w:val="24"/>
          <w:lang w:val="en"/>
        </w:rPr>
        <w:t>/take-down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schedule if you are hosting a booth</w:t>
      </w:r>
      <w:r w:rsidR="00CA0000" w:rsidRPr="003D6573">
        <w:rPr>
          <w:rFonts w:ascii="Arial" w:eastAsia="Times New Roman" w:hAnsi="Arial" w:cs="Arial"/>
          <w:sz w:val="24"/>
          <w:szCs w:val="24"/>
          <w:lang w:val="en"/>
        </w:rPr>
        <w:t xml:space="preserve"> or table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79311D" w:rsidRDefault="0079311D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What are </w:t>
      </w: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wi-fi</w:t>
      </w:r>
      <w:proofErr w:type="spellEnd"/>
      <w:r w:rsidR="005305B1" w:rsidRPr="003D6573">
        <w:rPr>
          <w:rFonts w:ascii="Arial" w:eastAsia="Times New Roman" w:hAnsi="Arial" w:cs="Arial"/>
          <w:sz w:val="24"/>
          <w:szCs w:val="24"/>
          <w:lang w:val="en"/>
        </w:rPr>
        <w:t xml:space="preserve">/internet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considerations if you need access during the event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?</w:t>
      </w:r>
    </w:p>
    <w:p w:rsidR="00EA5606" w:rsidRPr="00EA5606" w:rsidRDefault="00EA5606" w:rsidP="00EA5606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EA5606" w:rsidRPr="003D6573" w:rsidRDefault="00EA560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Will you be speaking during meal time or will there be other activities competing for the attendee’s attention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D50A6C" w:rsidRPr="003D6573" w:rsidRDefault="00D50A6C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How will your introduction be handled and what can your provide for the intro and the advance promotion</w:t>
      </w:r>
      <w:r w:rsidR="00EA5606">
        <w:rPr>
          <w:rFonts w:ascii="Arial" w:eastAsia="Times New Roman" w:hAnsi="Arial" w:cs="Arial"/>
          <w:sz w:val="24"/>
          <w:szCs w:val="24"/>
          <w:lang w:val="en"/>
        </w:rPr>
        <w:t>. Can you be introduced via a sizzle reel?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50C1B" w:rsidRPr="003D6573" w:rsidRDefault="00950C1B" w:rsidP="00950C1B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950C1B" w:rsidRPr="003D6573" w:rsidRDefault="00950C1B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Other__________________________________________________</w:t>
      </w:r>
    </w:p>
    <w:p w:rsidR="00202777" w:rsidRPr="003D6573" w:rsidRDefault="00202777" w:rsidP="002027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3C4EA6" w:rsidRDefault="003C4EA6" w:rsidP="002027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Default="000C169F" w:rsidP="002027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Pr="003D6573" w:rsidRDefault="000C169F" w:rsidP="002027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3D6573" w:rsidRDefault="003C4EA6" w:rsidP="005305B1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val="en"/>
        </w:rPr>
      </w:pPr>
      <w:r w:rsidRPr="003D6573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Packing</w:t>
      </w:r>
    </w:p>
    <w:p w:rsidR="003C4EA6" w:rsidRPr="003D6573" w:rsidRDefault="003C4EA6" w:rsidP="002027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3C4EA6" w:rsidRPr="003D6573" w:rsidRDefault="003C4EA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Collect and prepare the following for the trip:</w:t>
      </w:r>
    </w:p>
    <w:p w:rsidR="003C4EA6" w:rsidRPr="003D6573" w:rsidRDefault="003C4EA6" w:rsidP="005305B1">
      <w:pPr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Tickets, travel vouchers, passport, hotel confirmation</w:t>
      </w:r>
      <w:r w:rsidR="00683BEF" w:rsidRPr="003D6573">
        <w:rPr>
          <w:rFonts w:ascii="Arial" w:eastAsia="Times New Roman" w:hAnsi="Arial" w:cs="Arial"/>
          <w:sz w:val="24"/>
          <w:szCs w:val="24"/>
          <w:lang w:val="en"/>
        </w:rPr>
        <w:t>, boarding pass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683BEF" w:rsidRPr="003D6573" w:rsidRDefault="00683BEF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Phone numbers and online portals on your phone in case you need to do last minute rescheduling due to flight delays </w:t>
      </w:r>
    </w:p>
    <w:p w:rsidR="00950C1B" w:rsidRPr="003D6573" w:rsidRDefault="00950C1B" w:rsidP="00950C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3C4EA6" w:rsidRPr="003D6573" w:rsidRDefault="003C4EA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Directions to the hotel (never rely exclusively on a GPS)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3C4EA6" w:rsidRPr="003D6573" w:rsidRDefault="003C4EA6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Powerpoint</w:t>
      </w:r>
      <w:proofErr w:type="spellEnd"/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presentation if using one</w:t>
      </w:r>
      <w:r w:rsidR="003C2764" w:rsidRPr="003D6573">
        <w:rPr>
          <w:rFonts w:ascii="Arial" w:eastAsia="Times New Roman" w:hAnsi="Arial" w:cs="Arial"/>
          <w:sz w:val="24"/>
          <w:szCs w:val="24"/>
          <w:lang w:val="en"/>
        </w:rPr>
        <w:t xml:space="preserve">, plus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laptop/phone or other </w:t>
      </w:r>
      <w:r w:rsidR="000251F3" w:rsidRPr="003D6573">
        <w:rPr>
          <w:rFonts w:ascii="Arial" w:eastAsia="Times New Roman" w:hAnsi="Arial" w:cs="Arial"/>
          <w:sz w:val="24"/>
          <w:szCs w:val="24"/>
          <w:lang w:val="en"/>
        </w:rPr>
        <w:t>means of displaying it</w:t>
      </w:r>
      <w:r w:rsidR="00831AF8" w:rsidRPr="003D6573">
        <w:rPr>
          <w:rFonts w:ascii="Arial" w:eastAsia="Times New Roman" w:hAnsi="Arial" w:cs="Arial"/>
          <w:sz w:val="24"/>
          <w:szCs w:val="24"/>
          <w:lang w:val="en"/>
        </w:rPr>
        <w:t>, adapters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251F3" w:rsidRPr="003D6573" w:rsidRDefault="000251F3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Room graphics (roll up banners, hanging banners, table top displays)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251F3" w:rsidRPr="003D6573" w:rsidRDefault="000251F3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Books for sale or display</w:t>
      </w:r>
      <w:r w:rsidR="00274F48">
        <w:rPr>
          <w:rFonts w:ascii="Arial" w:eastAsia="Times New Roman" w:hAnsi="Arial" w:cs="Arial"/>
          <w:sz w:val="24"/>
          <w:szCs w:val="24"/>
          <w:lang w:val="en"/>
        </w:rPr>
        <w:t>. Do you need a pricing display?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02777" w:rsidRPr="003D6573" w:rsidRDefault="000251F3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Flyers, enrollment forms, promotional materials</w:t>
      </w:r>
      <w:r w:rsidR="003C2764" w:rsidRPr="003D6573">
        <w:rPr>
          <w:rFonts w:ascii="Arial" w:eastAsia="Times New Roman" w:hAnsi="Arial" w:cs="Arial"/>
          <w:sz w:val="24"/>
          <w:szCs w:val="24"/>
          <w:lang w:val="en"/>
        </w:rPr>
        <w:t>, receipts if needed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918A9" w:rsidRPr="003D6573">
        <w:rPr>
          <w:rFonts w:ascii="Arial" w:eastAsia="Times New Roman" w:hAnsi="Arial" w:cs="Arial"/>
          <w:sz w:val="24"/>
          <w:szCs w:val="24"/>
          <w:lang w:val="en"/>
        </w:rPr>
        <w:t>(secure enough to meet the number of possible attendees)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683BEF" w:rsidRPr="003D6573" w:rsidRDefault="00683BEF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Pens, pencils, notepads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0251F3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Props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62229B" w:rsidRPr="003D6573" w:rsidRDefault="0062229B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Speaking notes, printed backup of the presentation, have an extra thumb drive also as a backup, or cloud/</w:t>
      </w: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dropbox</w:t>
      </w:r>
      <w:proofErr w:type="spellEnd"/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access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251F3" w:rsidRPr="003D6573" w:rsidRDefault="000251F3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Baskets or other </w:t>
      </w:r>
      <w:r w:rsidR="00DC6BB3" w:rsidRPr="003D6573">
        <w:rPr>
          <w:rFonts w:ascii="Arial" w:eastAsia="Times New Roman" w:hAnsi="Arial" w:cs="Arial"/>
          <w:sz w:val="24"/>
          <w:szCs w:val="24"/>
          <w:lang w:val="en"/>
        </w:rPr>
        <w:t xml:space="preserve">receptacles to collect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business </w:t>
      </w:r>
      <w:r w:rsidR="00DC6BB3" w:rsidRPr="003D6573">
        <w:rPr>
          <w:rFonts w:ascii="Arial" w:eastAsia="Times New Roman" w:hAnsi="Arial" w:cs="Arial"/>
          <w:sz w:val="24"/>
          <w:szCs w:val="24"/>
          <w:lang w:val="en"/>
        </w:rPr>
        <w:t xml:space="preserve">cards from attendees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D94480" w:rsidRPr="003D6573" w:rsidRDefault="00D94480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Cashbox, The Square or </w:t>
      </w: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Paypal</w:t>
      </w:r>
      <w:proofErr w:type="spellEnd"/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tablet/phone attachment and a tablet or phone to activate purchases if selling from the back of the room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D94480" w:rsidRPr="003D6573" w:rsidRDefault="00D94480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Temperature-appropriate clothes—including a sweater or coat for women if you are staying for the whole event and the promotor keeps the room cold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3C2764" w:rsidRPr="003D6573" w:rsidRDefault="003C2764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Business cards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683BEF" w:rsidRDefault="00683BEF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Phone, laptop chargers and any external battery extenders</w:t>
      </w:r>
      <w:r w:rsidR="0079311D" w:rsidRPr="003D6573">
        <w:rPr>
          <w:rFonts w:ascii="Arial" w:eastAsia="Times New Roman" w:hAnsi="Arial" w:cs="Arial"/>
          <w:sz w:val="24"/>
          <w:szCs w:val="24"/>
          <w:lang w:val="en"/>
        </w:rPr>
        <w:t>, extension cords</w:t>
      </w:r>
    </w:p>
    <w:p w:rsidR="000C169F" w:rsidRPr="000C169F" w:rsidRDefault="000C169F" w:rsidP="000C169F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Default="000C169F" w:rsidP="000C16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0C169F" w:rsidRPr="000C169F" w:rsidRDefault="000C169F" w:rsidP="000C169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683BEF" w:rsidRPr="003D6573" w:rsidRDefault="00683BEF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Event agenda and schedule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1319A0" w:rsidRDefault="001319A0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Audience evaluation forms if you desire to use these</w:t>
      </w:r>
    </w:p>
    <w:p w:rsidR="00274F48" w:rsidRPr="00274F48" w:rsidRDefault="00274F48" w:rsidP="00274F48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274F48" w:rsidRPr="003D6573" w:rsidRDefault="00274F48" w:rsidP="00274F4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This checklist!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336D3A" w:rsidRPr="003D6573" w:rsidRDefault="00336D3A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Other__________________________________________</w:t>
      </w:r>
    </w:p>
    <w:p w:rsidR="000251F3" w:rsidRPr="003D6573" w:rsidRDefault="000251F3" w:rsidP="00025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0251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950C1B" w:rsidRPr="003D6573" w:rsidRDefault="00950C1B" w:rsidP="000251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0251F3" w:rsidRPr="003D6573" w:rsidRDefault="00336D3A" w:rsidP="005305B1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val="en"/>
        </w:rPr>
      </w:pPr>
      <w:r w:rsidRPr="003D6573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On Site</w:t>
      </w:r>
    </w:p>
    <w:p w:rsidR="000251F3" w:rsidRPr="003D6573" w:rsidRDefault="000251F3" w:rsidP="00025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u w:val="single"/>
          <w:lang w:val="en"/>
        </w:rPr>
      </w:pPr>
      <w:r w:rsidRPr="003D6573">
        <w:rPr>
          <w:rFonts w:ascii="Arial" w:eastAsia="Times New Roman" w:hAnsi="Arial" w:cs="Arial"/>
          <w:i/>
          <w:sz w:val="24"/>
          <w:szCs w:val="24"/>
          <w:u w:val="single"/>
          <w:lang w:val="en"/>
        </w:rPr>
        <w:t>Staging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Review the stage area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D50A6C" w:rsidRPr="003D6573" w:rsidRDefault="00D50A6C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Meet with all personnel that are appropriate—event manager, stage manager, sound, videographer, etc.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Confirm the equipment at the venue itself—it’s there and it’s working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Remote control for screen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Teleprompter, if there is one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Screens</w:t>
      </w:r>
      <w:r w:rsidR="00274F48">
        <w:rPr>
          <w:rFonts w:ascii="Arial" w:eastAsia="Times New Roman" w:hAnsi="Arial" w:cs="Arial"/>
          <w:sz w:val="24"/>
          <w:szCs w:val="24"/>
          <w:lang w:val="en"/>
        </w:rPr>
        <w:t xml:space="preserve"> and monitors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Interface between your devi</w:t>
      </w:r>
      <w:r w:rsidR="005455DC" w:rsidRPr="003D6573">
        <w:rPr>
          <w:rFonts w:ascii="Arial" w:eastAsia="Times New Roman" w:hAnsi="Arial" w:cs="Arial"/>
          <w:sz w:val="24"/>
          <w:szCs w:val="24"/>
          <w:lang w:val="en"/>
        </w:rPr>
        <w:t>c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e and the protector apparatus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Rendering on the screen (how it appears, high, low, </w:t>
      </w: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etc</w:t>
      </w:r>
      <w:proofErr w:type="spellEnd"/>
      <w:r w:rsidRPr="003D6573">
        <w:rPr>
          <w:rFonts w:ascii="Arial" w:eastAsia="Times New Roman" w:hAnsi="Arial" w:cs="Arial"/>
          <w:sz w:val="24"/>
          <w:szCs w:val="24"/>
          <w:lang w:val="en"/>
        </w:rPr>
        <w:t>)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Video playback and sound </w:t>
      </w:r>
    </w:p>
    <w:p w:rsidR="00831AF8" w:rsidRPr="003D6573" w:rsidRDefault="00831AF8" w:rsidP="005305B1">
      <w:pPr>
        <w:pStyle w:val="ListParagraph"/>
        <w:numPr>
          <w:ilvl w:val="1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Mics—lavalier, headset, standup or podium</w:t>
      </w:r>
    </w:p>
    <w:p w:rsidR="005305B1" w:rsidRPr="003D6573" w:rsidRDefault="005305B1" w:rsidP="005305B1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Check the internet access 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D50A6C" w:rsidRPr="003D6573" w:rsidRDefault="00D50A6C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Do a walk-around to suit your needs—place lectern, tables, flipcharts, flip chart markers, etc. where you want them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D50A6C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Find </w:t>
      </w:r>
      <w:r w:rsidR="00831AF8" w:rsidRPr="003D6573">
        <w:rPr>
          <w:rFonts w:ascii="Arial" w:eastAsia="Times New Roman" w:hAnsi="Arial" w:cs="Arial"/>
          <w:sz w:val="24"/>
          <w:szCs w:val="24"/>
          <w:lang w:val="en"/>
        </w:rPr>
        <w:t xml:space="preserve">how the timing </w:t>
      </w:r>
      <w:r w:rsidR="00274F48">
        <w:rPr>
          <w:rFonts w:ascii="Arial" w:eastAsia="Times New Roman" w:hAnsi="Arial" w:cs="Arial"/>
          <w:sz w:val="24"/>
          <w:szCs w:val="24"/>
          <w:lang w:val="en"/>
        </w:rPr>
        <w:t xml:space="preserve">is </w:t>
      </w:r>
      <w:r w:rsidR="00831AF8" w:rsidRPr="003D6573">
        <w:rPr>
          <w:rFonts w:ascii="Arial" w:eastAsia="Times New Roman" w:hAnsi="Arial" w:cs="Arial"/>
          <w:sz w:val="24"/>
          <w:szCs w:val="24"/>
          <w:lang w:val="en"/>
        </w:rPr>
        <w:t>being signaled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Set up any props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Arrange for water on stage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Other________________________________________________</w:t>
      </w:r>
    </w:p>
    <w:p w:rsidR="00831AF8" w:rsidRPr="003D6573" w:rsidRDefault="00831AF8" w:rsidP="00831AF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831AF8" w:rsidRPr="003D6573" w:rsidRDefault="00831AF8" w:rsidP="005305B1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u w:val="single"/>
          <w:lang w:val="en"/>
        </w:rPr>
      </w:pPr>
      <w:r w:rsidRPr="003D6573">
        <w:rPr>
          <w:rFonts w:ascii="Arial" w:eastAsia="Times New Roman" w:hAnsi="Arial" w:cs="Arial"/>
          <w:i/>
          <w:sz w:val="24"/>
          <w:szCs w:val="24"/>
          <w:u w:val="single"/>
          <w:lang w:val="en"/>
        </w:rPr>
        <w:t>Booth Area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Check your booth or table </w:t>
      </w:r>
      <w:proofErr w:type="spellStart"/>
      <w:r w:rsidRPr="003D6573">
        <w:rPr>
          <w:rFonts w:ascii="Arial" w:eastAsia="Times New Roman" w:hAnsi="Arial" w:cs="Arial"/>
          <w:sz w:val="24"/>
          <w:szCs w:val="24"/>
          <w:lang w:val="en"/>
        </w:rPr>
        <w:t>area</w:t>
      </w:r>
      <w:proofErr w:type="gramStart"/>
      <w:r w:rsidRPr="003D6573">
        <w:rPr>
          <w:rFonts w:ascii="Arial" w:eastAsia="Times New Roman" w:hAnsi="Arial" w:cs="Arial"/>
          <w:sz w:val="24"/>
          <w:szCs w:val="24"/>
          <w:lang w:val="en"/>
        </w:rPr>
        <w:t>..is</w:t>
      </w:r>
      <w:proofErr w:type="spellEnd"/>
      <w:proofErr w:type="gramEnd"/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it visible? Do you need to move it out? Can people easily get to you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Set up banners, displays, promotional materials, connect any necessary electronics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Set up books or other products for sale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Insure your merchant device is working and can send a signal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Have sign-up forms on hand with pens, clip boards, etc.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Have business cards available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Have any receptacles for business cards or any promotions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Locate nearby trash cans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Store anything you don’t need visible under the table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D50A6C" w:rsidRPr="003D6573" w:rsidRDefault="00F07B19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If you need to cover the table overnight because of security issues, bring a cloth cover for that purpose 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F07B19" w:rsidRPr="003D6573" w:rsidRDefault="00D50A6C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Keep schedule at hand to make sure you don’t miss break opportunities to meet prospects </w:t>
      </w:r>
      <w:r w:rsidR="00F07B19"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9113A5" w:rsidRPr="003D6573" w:rsidRDefault="009113A5" w:rsidP="009113A5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9113A5" w:rsidRPr="003D6573" w:rsidRDefault="009113A5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If someone else is handling the transactions, do a briefing</w:t>
      </w:r>
    </w:p>
    <w:p w:rsidR="005305B1" w:rsidRPr="003D6573" w:rsidRDefault="005305B1" w:rsidP="005305B1">
      <w:pPr>
        <w:pStyle w:val="ListParagraph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5305B1" w:rsidP="005305B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 ____________________________________________________</w:t>
      </w:r>
    </w:p>
    <w:p w:rsidR="000251F3" w:rsidRPr="003D6573" w:rsidRDefault="000251F3" w:rsidP="00025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A5606" w:rsidRPr="003D6573" w:rsidRDefault="00EA5606" w:rsidP="000251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</w:p>
    <w:p w:rsidR="000251F3" w:rsidRPr="003D6573" w:rsidRDefault="00D50A6C" w:rsidP="005305B1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val="en"/>
        </w:rPr>
      </w:pPr>
      <w:r w:rsidRPr="003D6573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Showtime!</w:t>
      </w:r>
    </w:p>
    <w:p w:rsidR="00D50A6C" w:rsidRPr="003D6573" w:rsidRDefault="00D50A6C" w:rsidP="000251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671EDC" w:rsidRPr="003D6573" w:rsidRDefault="00671EDC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Set an intention for a successful, compelling and smooth presentation that connects with the audience and serves both of you with grace  </w:t>
      </w:r>
    </w:p>
    <w:p w:rsidR="005305B1" w:rsidRPr="003D6573" w:rsidRDefault="005305B1" w:rsidP="005305B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/>
        </w:rPr>
      </w:pPr>
    </w:p>
    <w:p w:rsidR="005B1137" w:rsidRPr="003D6573" w:rsidRDefault="0062229B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MC introduces you to the audience</w:t>
      </w:r>
      <w:r w:rsidR="00274F48">
        <w:rPr>
          <w:rFonts w:ascii="Arial" w:eastAsia="Times New Roman" w:hAnsi="Arial" w:cs="Arial"/>
          <w:sz w:val="24"/>
          <w:szCs w:val="24"/>
          <w:lang w:val="en"/>
        </w:rPr>
        <w:t xml:space="preserve"> to great applause and enthusiasm!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B1137" w:rsidRPr="003D6573" w:rsidRDefault="0062229B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Your </w:t>
      </w:r>
      <w:r w:rsidR="005B1137" w:rsidRPr="003D6573">
        <w:rPr>
          <w:rFonts w:ascii="Arial" w:eastAsia="Times New Roman" w:hAnsi="Arial" w:cs="Arial"/>
          <w:sz w:val="24"/>
          <w:szCs w:val="24"/>
          <w:lang w:val="en"/>
        </w:rPr>
        <w:t xml:space="preserve">Twitter, Facebook, </w:t>
      </w:r>
      <w:proofErr w:type="spellStart"/>
      <w:r w:rsidR="005B1137" w:rsidRPr="003D6573">
        <w:rPr>
          <w:rFonts w:ascii="Arial" w:eastAsia="Times New Roman" w:hAnsi="Arial" w:cs="Arial"/>
          <w:sz w:val="24"/>
          <w:szCs w:val="24"/>
          <w:lang w:val="en"/>
        </w:rPr>
        <w:t>Linkedin</w:t>
      </w:r>
      <w:proofErr w:type="spellEnd"/>
      <w:r w:rsidR="005B1137" w:rsidRPr="003D6573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spellStart"/>
      <w:r w:rsidR="005B1137" w:rsidRPr="003D6573">
        <w:rPr>
          <w:rFonts w:ascii="Arial" w:eastAsia="Times New Roman" w:hAnsi="Arial" w:cs="Arial"/>
          <w:sz w:val="24"/>
          <w:szCs w:val="24"/>
          <w:lang w:val="en"/>
        </w:rPr>
        <w:t>Youtube</w:t>
      </w:r>
      <w:proofErr w:type="spellEnd"/>
      <w:r w:rsidR="005B1137" w:rsidRPr="003D6573">
        <w:rPr>
          <w:rFonts w:ascii="Arial" w:eastAsia="Times New Roman" w:hAnsi="Arial" w:cs="Arial"/>
          <w:sz w:val="24"/>
          <w:szCs w:val="24"/>
          <w:lang w:val="en"/>
        </w:rPr>
        <w:t xml:space="preserve"> channel highlighted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on screen sometime during the presentation</w:t>
      </w:r>
      <w:r w:rsidR="00274F48">
        <w:rPr>
          <w:rFonts w:ascii="Arial" w:eastAsia="Times New Roman" w:hAnsi="Arial" w:cs="Arial"/>
          <w:sz w:val="24"/>
          <w:szCs w:val="24"/>
          <w:lang w:val="en"/>
        </w:rPr>
        <w:t>, if appropriate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62229B" w:rsidRPr="003D6573" w:rsidRDefault="0062229B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Your image, your slides </w:t>
      </w:r>
      <w:r w:rsidR="009C4CE6" w:rsidRPr="003D6573">
        <w:rPr>
          <w:rFonts w:ascii="Arial" w:eastAsia="Times New Roman" w:hAnsi="Arial" w:cs="Arial"/>
          <w:sz w:val="24"/>
          <w:szCs w:val="24"/>
          <w:lang w:val="en"/>
        </w:rPr>
        <w:t>and/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or you</w:t>
      </w:r>
      <w:r w:rsidR="009C4CE6" w:rsidRPr="003D6573">
        <w:rPr>
          <w:rFonts w:ascii="Arial" w:eastAsia="Times New Roman" w:hAnsi="Arial" w:cs="Arial"/>
          <w:sz w:val="24"/>
          <w:szCs w:val="24"/>
          <w:lang w:val="en"/>
        </w:rPr>
        <w:t>r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videos go off without a hitch and contribute to the </w:t>
      </w:r>
      <w:r w:rsidR="009C4CE6" w:rsidRPr="003D6573">
        <w:rPr>
          <w:rFonts w:ascii="Arial" w:eastAsia="Times New Roman" w:hAnsi="Arial" w:cs="Arial"/>
          <w:sz w:val="24"/>
          <w:szCs w:val="24"/>
          <w:lang w:val="en"/>
        </w:rPr>
        <w:t>effect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C4CE6" w:rsidRPr="003D6573" w:rsidRDefault="0062229B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You </w:t>
      </w:r>
      <w:r w:rsidR="009C4CE6" w:rsidRPr="003D6573">
        <w:rPr>
          <w:rFonts w:ascii="Arial" w:eastAsia="Times New Roman" w:hAnsi="Arial" w:cs="Arial"/>
          <w:sz w:val="24"/>
          <w:szCs w:val="24"/>
          <w:lang w:val="en"/>
        </w:rPr>
        <w:t>speak with confidence, impact and clarity</w:t>
      </w:r>
    </w:p>
    <w:p w:rsidR="005305B1" w:rsidRPr="003D6573" w:rsidRDefault="005305B1" w:rsidP="00E7483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918A9" w:rsidRPr="003D6573" w:rsidRDefault="005918A9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You provide great value and abundant information before making an offer</w:t>
      </w:r>
    </w:p>
    <w:p w:rsidR="005305B1" w:rsidRPr="003D6573" w:rsidRDefault="005305B1" w:rsidP="00E7483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918A9" w:rsidRPr="003D6573" w:rsidRDefault="005918A9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You engage the audience and find creative ways to get them to give you their names and emails</w:t>
      </w:r>
    </w:p>
    <w:p w:rsidR="005305B1" w:rsidRPr="003D6573" w:rsidRDefault="005305B1" w:rsidP="00E7483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62229B" w:rsidRPr="003D6573" w:rsidRDefault="009C4CE6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You are smoothly building demand and enthusiasm for your offer</w:t>
      </w:r>
      <w:r w:rsidR="0062229B" w:rsidRPr="003D657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5305B1" w:rsidRPr="003D6573" w:rsidRDefault="005305B1" w:rsidP="00E7483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F87E18" w:rsidRPr="003D6573" w:rsidRDefault="00F87E18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You get a standing ovation</w:t>
      </w:r>
    </w:p>
    <w:p w:rsidR="005305B1" w:rsidRPr="003D6573" w:rsidRDefault="005305B1" w:rsidP="00E7483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F87E18" w:rsidRPr="003D6573" w:rsidRDefault="00F87E18" w:rsidP="00E74830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You generate a rush for your table to sign up!</w:t>
      </w:r>
    </w:p>
    <w:p w:rsidR="005305B1" w:rsidRPr="003D6573" w:rsidRDefault="005305B1" w:rsidP="00950C1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F87E18" w:rsidRDefault="00F87E18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The signup and purchasing operate smoothly and effectively </w:t>
      </w:r>
    </w:p>
    <w:p w:rsidR="00274F48" w:rsidRDefault="00274F48" w:rsidP="00274F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274F48" w:rsidRPr="003D6573" w:rsidRDefault="00274F48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Enjoy the moment!</w:t>
      </w:r>
    </w:p>
    <w:p w:rsidR="00950C1B" w:rsidRPr="003D6573" w:rsidRDefault="00950C1B" w:rsidP="00274F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50C1B" w:rsidRPr="003D6573" w:rsidRDefault="00950C1B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Other_____________________________________________________</w:t>
      </w:r>
    </w:p>
    <w:p w:rsidR="0062229B" w:rsidRPr="003D6573" w:rsidRDefault="0062229B" w:rsidP="00274F4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D50A6C" w:rsidRPr="003D6573" w:rsidRDefault="00D50A6C" w:rsidP="005305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E74830" w:rsidRPr="003D6573" w:rsidRDefault="00E74830" w:rsidP="005305B1">
      <w:pPr>
        <w:spacing w:after="0" w:line="240" w:lineRule="auto"/>
        <w:ind w:left="360"/>
        <w:outlineLvl w:val="2"/>
        <w:rPr>
          <w:rFonts w:ascii="Arial" w:eastAsia="Times New Roman" w:hAnsi="Arial" w:cs="Arial"/>
          <w:b/>
          <w:sz w:val="28"/>
          <w:szCs w:val="28"/>
          <w:u w:val="single"/>
          <w:lang w:val="en"/>
        </w:rPr>
      </w:pPr>
    </w:p>
    <w:p w:rsidR="005B1137" w:rsidRPr="00274F48" w:rsidRDefault="001319A0" w:rsidP="005305B1">
      <w:pPr>
        <w:spacing w:after="0" w:line="240" w:lineRule="auto"/>
        <w:ind w:left="360"/>
        <w:outlineLvl w:val="2"/>
        <w:rPr>
          <w:rFonts w:ascii="Arial" w:eastAsia="Times New Roman" w:hAnsi="Arial" w:cs="Arial"/>
          <w:b/>
          <w:sz w:val="28"/>
          <w:szCs w:val="28"/>
          <w:u w:val="single"/>
          <w:lang w:val="en"/>
        </w:rPr>
      </w:pPr>
      <w:r w:rsidRPr="00274F48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Post</w:t>
      </w:r>
      <w:r w:rsidR="005B1137" w:rsidRPr="00274F48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 xml:space="preserve"> </w:t>
      </w:r>
      <w:r w:rsidRPr="00274F48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P</w:t>
      </w:r>
      <w:r w:rsidR="005B1137" w:rsidRPr="00274F48">
        <w:rPr>
          <w:rFonts w:ascii="Arial" w:eastAsia="Times New Roman" w:hAnsi="Arial" w:cs="Arial"/>
          <w:b/>
          <w:sz w:val="28"/>
          <w:szCs w:val="28"/>
          <w:u w:val="single"/>
          <w:lang w:val="en"/>
        </w:rPr>
        <w:t>resentation</w:t>
      </w:r>
    </w:p>
    <w:p w:rsidR="001319A0" w:rsidRPr="00274F48" w:rsidRDefault="001319A0" w:rsidP="005305B1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274F48" w:rsidRPr="00274F48" w:rsidRDefault="001319A0" w:rsidP="00274F48">
      <w:pPr>
        <w:pStyle w:val="ListParagraph"/>
        <w:numPr>
          <w:ilvl w:val="0"/>
          <w:numId w:val="17"/>
        </w:numPr>
        <w:rPr>
          <w:rFonts w:ascii="Arial" w:hAnsi="Arial" w:cs="Arial"/>
          <w:color w:val="1F497D"/>
          <w:sz w:val="24"/>
          <w:szCs w:val="24"/>
        </w:rPr>
      </w:pPr>
      <w:r w:rsidRPr="00274F48">
        <w:rPr>
          <w:rFonts w:ascii="Arial" w:eastAsia="Times New Roman" w:hAnsi="Arial" w:cs="Arial"/>
          <w:sz w:val="24"/>
          <w:szCs w:val="24"/>
          <w:lang w:val="en"/>
        </w:rPr>
        <w:t>Get print or video testimonials from event promoter and attendees</w:t>
      </w:r>
      <w:proofErr w:type="gramStart"/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>..</w:t>
      </w:r>
      <w:proofErr w:type="gramEnd"/>
      <w:r w:rsidR="00274F48" w:rsidRPr="00274F48">
        <w:rPr>
          <w:rFonts w:ascii="Arial" w:eastAsia="Times New Roman" w:hAnsi="Arial" w:cs="Arial"/>
          <w:sz w:val="24"/>
          <w:szCs w:val="24"/>
          <w:lang w:val="en"/>
        </w:rPr>
        <w:t xml:space="preserve"> SoTellUs.com is one service </w:t>
      </w:r>
      <w:hyperlink r:id="rId7" w:history="1">
        <w:r w:rsidR="00274F48" w:rsidRPr="00274F48">
          <w:rPr>
            <w:rStyle w:val="Hyperlink"/>
            <w:rFonts w:ascii="Arial" w:hAnsi="Arial" w:cs="Arial"/>
            <w:sz w:val="24"/>
            <w:szCs w:val="24"/>
          </w:rPr>
          <w:t>http://tinyurl.com/sotellus-speakertunity</w:t>
        </w:r>
      </w:hyperlink>
    </w:p>
    <w:p w:rsidR="001319A0" w:rsidRPr="003D6573" w:rsidRDefault="001319A0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Invite people who come to your table to get connected with you on social media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1319A0" w:rsidRPr="003D6573" w:rsidRDefault="001319A0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Make arrangements to get a copy of the video from the event promotor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B1137" w:rsidRPr="003D6573" w:rsidRDefault="005B1137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Request event photos for social media</w:t>
      </w:r>
      <w:r w:rsidR="001319A0" w:rsidRPr="003D6573">
        <w:rPr>
          <w:rFonts w:ascii="Arial" w:eastAsia="Times New Roman" w:hAnsi="Arial" w:cs="Arial"/>
          <w:sz w:val="24"/>
          <w:szCs w:val="24"/>
          <w:lang w:val="en"/>
        </w:rPr>
        <w:t>,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website</w:t>
      </w:r>
      <w:r w:rsidR="001319A0" w:rsidRPr="003D6573">
        <w:rPr>
          <w:rFonts w:ascii="Arial" w:eastAsia="Times New Roman" w:hAnsi="Arial" w:cs="Arial"/>
          <w:sz w:val="24"/>
          <w:szCs w:val="24"/>
          <w:lang w:val="en"/>
        </w:rPr>
        <w:t xml:space="preserve"> and promotional materials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1319A0" w:rsidRPr="003D6573" w:rsidRDefault="001319A0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Ask promoter for referrals </w:t>
      </w:r>
      <w:r w:rsidR="004900AF" w:rsidRPr="003D6573">
        <w:rPr>
          <w:rFonts w:ascii="Arial" w:eastAsia="Times New Roman" w:hAnsi="Arial" w:cs="Arial"/>
          <w:sz w:val="24"/>
          <w:szCs w:val="24"/>
          <w:lang w:val="en"/>
        </w:rPr>
        <w:t xml:space="preserve">of others 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>who might book you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305B1" w:rsidRPr="003D6573" w:rsidRDefault="001319A0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Send a beautiful thank you to the booker</w:t>
      </w:r>
      <w:r w:rsidR="004900AF" w:rsidRPr="003D6573">
        <w:rPr>
          <w:rFonts w:ascii="Arial" w:eastAsia="Times New Roman" w:hAnsi="Arial" w:cs="Arial"/>
          <w:sz w:val="24"/>
          <w:szCs w:val="24"/>
          <w:lang w:val="en"/>
        </w:rPr>
        <w:t>/event promotor</w:t>
      </w:r>
      <w:r w:rsidRPr="003D6573">
        <w:rPr>
          <w:rFonts w:ascii="Arial" w:eastAsia="Times New Roman" w:hAnsi="Arial" w:cs="Arial"/>
          <w:sz w:val="24"/>
          <w:szCs w:val="24"/>
          <w:lang w:val="en"/>
        </w:rPr>
        <w:t xml:space="preserve"> (or gift if appropriate)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900AF" w:rsidRPr="003D6573" w:rsidRDefault="004900AF" w:rsidP="005305B1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Send email follow ups to anyone who provided a card or enrolled in your program</w:t>
      </w:r>
    </w:p>
    <w:p w:rsidR="005305B1" w:rsidRPr="003D6573" w:rsidRDefault="005305B1" w:rsidP="005305B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5B1137" w:rsidRDefault="005B1137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Send invoice</w:t>
      </w:r>
      <w:r w:rsidR="004900AF" w:rsidRPr="003D6573">
        <w:rPr>
          <w:rFonts w:ascii="Arial" w:eastAsia="Times New Roman" w:hAnsi="Arial" w:cs="Arial"/>
          <w:sz w:val="24"/>
          <w:szCs w:val="24"/>
          <w:lang w:val="en"/>
        </w:rPr>
        <w:t xml:space="preserve"> to the booker/event promotor if it’s a paid engagement </w:t>
      </w:r>
    </w:p>
    <w:p w:rsidR="00274F48" w:rsidRDefault="00274F48" w:rsidP="00274F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274F48" w:rsidRDefault="00274F48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Place on your calendar to contact for next year if you would like get rebooked </w:t>
      </w:r>
    </w:p>
    <w:p w:rsidR="00274F48" w:rsidRDefault="00274F48" w:rsidP="00274F48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274F48" w:rsidRDefault="00274F48" w:rsidP="00274F4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Stop for a moment of gratitude!</w:t>
      </w:r>
    </w:p>
    <w:p w:rsidR="00950C1B" w:rsidRPr="003D6573" w:rsidRDefault="00950C1B" w:rsidP="00950C1B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950C1B" w:rsidRPr="003D6573" w:rsidRDefault="00950C1B" w:rsidP="00950C1B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3D6573">
        <w:rPr>
          <w:rFonts w:ascii="Arial" w:eastAsia="Times New Roman" w:hAnsi="Arial" w:cs="Arial"/>
          <w:sz w:val="24"/>
          <w:szCs w:val="24"/>
          <w:lang w:val="en"/>
        </w:rPr>
        <w:t>Other_________________________________________________</w:t>
      </w:r>
    </w:p>
    <w:p w:rsidR="004E1443" w:rsidRPr="003D6573" w:rsidRDefault="004E1443" w:rsidP="005305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1443" w:rsidRPr="003D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00"/>
    <w:multiLevelType w:val="hybridMultilevel"/>
    <w:tmpl w:val="5C56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E505F"/>
    <w:multiLevelType w:val="multilevel"/>
    <w:tmpl w:val="181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85FE0"/>
    <w:multiLevelType w:val="hybridMultilevel"/>
    <w:tmpl w:val="5A0CD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CE0"/>
    <w:multiLevelType w:val="hybridMultilevel"/>
    <w:tmpl w:val="F964FA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B11113"/>
    <w:multiLevelType w:val="multilevel"/>
    <w:tmpl w:val="59F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57520"/>
    <w:multiLevelType w:val="hybridMultilevel"/>
    <w:tmpl w:val="2B0C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3634E"/>
    <w:multiLevelType w:val="hybridMultilevel"/>
    <w:tmpl w:val="DB1E9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10CF"/>
    <w:multiLevelType w:val="hybridMultilevel"/>
    <w:tmpl w:val="265E6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18F6"/>
    <w:multiLevelType w:val="multilevel"/>
    <w:tmpl w:val="A144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87A"/>
    <w:multiLevelType w:val="hybridMultilevel"/>
    <w:tmpl w:val="46C4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33EA1"/>
    <w:multiLevelType w:val="multilevel"/>
    <w:tmpl w:val="D6F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22F12"/>
    <w:multiLevelType w:val="hybridMultilevel"/>
    <w:tmpl w:val="28744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F1D8F"/>
    <w:multiLevelType w:val="multilevel"/>
    <w:tmpl w:val="41E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E4C73"/>
    <w:multiLevelType w:val="multilevel"/>
    <w:tmpl w:val="310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52F68"/>
    <w:multiLevelType w:val="multilevel"/>
    <w:tmpl w:val="C3D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70460"/>
    <w:multiLevelType w:val="hybridMultilevel"/>
    <w:tmpl w:val="05CA5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3A7835"/>
    <w:multiLevelType w:val="hybridMultilevel"/>
    <w:tmpl w:val="B56EF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7"/>
    <w:rsid w:val="000251F3"/>
    <w:rsid w:val="000C169F"/>
    <w:rsid w:val="001319A0"/>
    <w:rsid w:val="00185BBB"/>
    <w:rsid w:val="00202777"/>
    <w:rsid w:val="00274F48"/>
    <w:rsid w:val="002B203B"/>
    <w:rsid w:val="002E799F"/>
    <w:rsid w:val="00336D3A"/>
    <w:rsid w:val="003C2764"/>
    <w:rsid w:val="003C4EA6"/>
    <w:rsid w:val="003D6573"/>
    <w:rsid w:val="004900AF"/>
    <w:rsid w:val="004E1443"/>
    <w:rsid w:val="005305B1"/>
    <w:rsid w:val="005455DC"/>
    <w:rsid w:val="005918A9"/>
    <w:rsid w:val="005B1137"/>
    <w:rsid w:val="0062229B"/>
    <w:rsid w:val="00671EDC"/>
    <w:rsid w:val="00683BEF"/>
    <w:rsid w:val="007002C8"/>
    <w:rsid w:val="0079311D"/>
    <w:rsid w:val="00831AF8"/>
    <w:rsid w:val="009113A5"/>
    <w:rsid w:val="00950C1B"/>
    <w:rsid w:val="009C4CE6"/>
    <w:rsid w:val="00A4700F"/>
    <w:rsid w:val="00B301EE"/>
    <w:rsid w:val="00BF27DE"/>
    <w:rsid w:val="00C15FAC"/>
    <w:rsid w:val="00C41A23"/>
    <w:rsid w:val="00CA0000"/>
    <w:rsid w:val="00CC792C"/>
    <w:rsid w:val="00D50A6C"/>
    <w:rsid w:val="00D94480"/>
    <w:rsid w:val="00DC6BB3"/>
    <w:rsid w:val="00E74830"/>
    <w:rsid w:val="00EA5606"/>
    <w:rsid w:val="00F07B19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13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5B11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137"/>
    <w:rPr>
      <w:rFonts w:ascii="inherit" w:eastAsia="Times New Roman" w:hAnsi="inherit" w:cs="Times New Roman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5B1137"/>
    <w:rPr>
      <w:rFonts w:ascii="inherit" w:eastAsia="Times New Roman" w:hAnsi="inherit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1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1137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5B11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137"/>
    <w:rPr>
      <w:rFonts w:ascii="inherit" w:eastAsia="Times New Roman" w:hAnsi="inherit" w:cs="Times New Roman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5B1137"/>
    <w:rPr>
      <w:rFonts w:ascii="inherit" w:eastAsia="Times New Roman" w:hAnsi="inherit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11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nyurl.com/sotellus-speakert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</vt:lpstr>
      <vt:lpstr>    The SpeakerTunity™ Transformational </vt:lpstr>
      <vt:lpstr>    Speaker Checklist</vt:lpstr>
      <vt:lpstr>        </vt:lpstr>
      <vt:lpstr>        Post Presentation</vt:lpstr>
      <vt:lpstr>        </vt:lpstr>
    </vt:vector>
  </TitlesOfParts>
  <Company>Jackie Lapin Media Relations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Lapin</dc:creator>
  <cp:lastModifiedBy>Jackie Lapin</cp:lastModifiedBy>
  <cp:revision>3</cp:revision>
  <cp:lastPrinted>2016-08-12T21:23:00Z</cp:lastPrinted>
  <dcterms:created xsi:type="dcterms:W3CDTF">2019-01-29T21:48:00Z</dcterms:created>
  <dcterms:modified xsi:type="dcterms:W3CDTF">2019-01-29T21:52:00Z</dcterms:modified>
</cp:coreProperties>
</file>